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23A3" w14:textId="1E2B2AC3" w:rsidR="000B484E" w:rsidRPr="000B484E" w:rsidRDefault="001F119A" w:rsidP="00E95F37">
      <w:pPr>
        <w:jc w:val="center"/>
        <w:rPr>
          <w:b/>
          <w:bCs/>
        </w:rPr>
      </w:pPr>
      <w:r>
        <w:rPr>
          <w:b/>
          <w:bCs/>
        </w:rPr>
        <w:t>CONVENZIONE</w:t>
      </w:r>
      <w:r w:rsidR="000B484E" w:rsidRPr="000B484E">
        <w:rPr>
          <w:b/>
          <w:bCs/>
        </w:rPr>
        <w:t xml:space="preserve"> </w:t>
      </w:r>
      <w:r w:rsidR="00865E9E">
        <w:rPr>
          <w:b/>
          <w:bCs/>
        </w:rPr>
        <w:t xml:space="preserve">INERENTE </w:t>
      </w:r>
      <w:proofErr w:type="gramStart"/>
      <w:r w:rsidR="00865E9E">
        <w:rPr>
          <w:b/>
          <w:bCs/>
        </w:rPr>
        <w:t>LE</w:t>
      </w:r>
      <w:proofErr w:type="gramEnd"/>
      <w:r w:rsidR="00E95F37">
        <w:rPr>
          <w:b/>
          <w:bCs/>
        </w:rPr>
        <w:t xml:space="preserve"> PIST</w:t>
      </w:r>
      <w:r>
        <w:rPr>
          <w:b/>
          <w:bCs/>
        </w:rPr>
        <w:t>E</w:t>
      </w:r>
      <w:r w:rsidR="00E95F37">
        <w:rPr>
          <w:b/>
          <w:bCs/>
        </w:rPr>
        <w:t xml:space="preserve"> LIMITROF</w:t>
      </w:r>
      <w:r>
        <w:rPr>
          <w:b/>
          <w:bCs/>
        </w:rPr>
        <w:t>E</w:t>
      </w:r>
      <w:r w:rsidR="00E95F37">
        <w:rPr>
          <w:b/>
          <w:bCs/>
        </w:rPr>
        <w:t xml:space="preserve"> ALL’INVASO IRRIGUO UBICATO IN LOCALITA’ VILLALUNGA IN COMUNE DI CASALGRANDE IN PROVINCIA DI REGGIO EMILIA</w:t>
      </w:r>
    </w:p>
    <w:p w14:paraId="423F26D1" w14:textId="77777777" w:rsidR="000B484E" w:rsidRPr="000B484E" w:rsidRDefault="000B484E" w:rsidP="000B484E">
      <w:pPr>
        <w:rPr>
          <w:b/>
          <w:bCs/>
        </w:rPr>
      </w:pPr>
      <w:r w:rsidRPr="000B484E">
        <w:rPr>
          <w:b/>
          <w:bCs/>
        </w:rPr>
        <w:t>TRA</w:t>
      </w:r>
    </w:p>
    <w:p w14:paraId="718BF4AB" w14:textId="0A6712FF" w:rsidR="000B484E" w:rsidRPr="000B484E" w:rsidRDefault="000B484E" w:rsidP="000B484E">
      <w:r w:rsidRPr="000B484E">
        <w:t xml:space="preserve">- il Comune di </w:t>
      </w:r>
      <w:r w:rsidR="00E95F37">
        <w:t>Casalgrande</w:t>
      </w:r>
      <w:r w:rsidRPr="000B484E">
        <w:t xml:space="preserve"> (RE), qui rappresentato </w:t>
      </w:r>
      <w:r w:rsidR="00E95F37" w:rsidRPr="00E140F2">
        <w:t>d</w:t>
      </w:r>
      <w:r w:rsidR="00E140F2" w:rsidRPr="00E140F2">
        <w:t>all’arch. Salvatore D’Amico</w:t>
      </w:r>
      <w:r w:rsidRPr="00E140F2">
        <w:t>,</w:t>
      </w:r>
      <w:r w:rsidRPr="000B484E">
        <w:t xml:space="preserve"> il quale interviene nel presente atto esclusivamente in nome, per</w:t>
      </w:r>
      <w:r>
        <w:t xml:space="preserve"> </w:t>
      </w:r>
      <w:r w:rsidRPr="000B484E">
        <w:t xml:space="preserve">conto e nell'interesse del Comune di </w:t>
      </w:r>
      <w:r w:rsidR="00E95F37">
        <w:t>Casalgrande</w:t>
      </w:r>
      <w:r w:rsidRPr="000B484E">
        <w:t xml:space="preserve">, con sede in </w:t>
      </w:r>
      <w:r w:rsidR="0016373E">
        <w:t xml:space="preserve">Casalgrande </w:t>
      </w:r>
      <w:r w:rsidRPr="000B484E">
        <w:t xml:space="preserve">(RE), </w:t>
      </w:r>
      <w:r w:rsidR="00E95F37" w:rsidRPr="00E95F37">
        <w:t>Piazza Martiri della Libertà</w:t>
      </w:r>
      <w:r w:rsidR="00D50212">
        <w:t xml:space="preserve"> n°</w:t>
      </w:r>
      <w:r w:rsidR="00E95F37" w:rsidRPr="00E95F37">
        <w:t xml:space="preserve"> 1</w:t>
      </w:r>
      <w:r w:rsidR="00D50212">
        <w:t>, di seguito denominato “Comune”</w:t>
      </w:r>
      <w:r w:rsidR="00E95F37">
        <w:t>;</w:t>
      </w:r>
    </w:p>
    <w:p w14:paraId="628E3523" w14:textId="4158321B" w:rsidR="000B484E" w:rsidRPr="000B484E" w:rsidRDefault="000B484E" w:rsidP="000B484E">
      <w:r w:rsidRPr="000B484E">
        <w:t>- il Consorzio di Bonifica dell’Emilia Centrale qui rappresentat</w:t>
      </w:r>
      <w:r w:rsidR="00416806">
        <w:t>o</w:t>
      </w:r>
      <w:r w:rsidRPr="000B484E">
        <w:t xml:space="preserve"> da</w:t>
      </w:r>
      <w:r w:rsidR="00E95F37">
        <w:t>l presidente Marcello Bonvicini</w:t>
      </w:r>
      <w:r w:rsidRPr="000B484E">
        <w:t>, il quale interviene nel presente atto</w:t>
      </w:r>
      <w:r>
        <w:t xml:space="preserve"> </w:t>
      </w:r>
      <w:r w:rsidRPr="000B484E">
        <w:t>esclusivamente in nome, per conto e nell'interesse del Consorzio medesimo,</w:t>
      </w:r>
      <w:r>
        <w:t xml:space="preserve"> </w:t>
      </w:r>
      <w:r w:rsidRPr="000B484E">
        <w:t>con sede in Reggio Emilia (RE), Corso Garibaldi n.42</w:t>
      </w:r>
      <w:r w:rsidR="00D50212">
        <w:t>, di seguito denominato Consorzio.</w:t>
      </w:r>
    </w:p>
    <w:p w14:paraId="04995AC2" w14:textId="77777777" w:rsidR="000B484E" w:rsidRPr="000B484E" w:rsidRDefault="000B484E" w:rsidP="000B484E">
      <w:pPr>
        <w:jc w:val="center"/>
      </w:pPr>
      <w:r w:rsidRPr="000B484E">
        <w:t>* * *</w:t>
      </w:r>
    </w:p>
    <w:p w14:paraId="0A3B6C31" w14:textId="2100B034" w:rsidR="000B484E" w:rsidRDefault="000B484E" w:rsidP="000B484E">
      <w:r w:rsidRPr="000B484E">
        <w:t>PREMESSO CHE:</w:t>
      </w:r>
    </w:p>
    <w:p w14:paraId="3611D8DB" w14:textId="1212FCE6" w:rsidR="00D50212" w:rsidRDefault="00D50212" w:rsidP="00DE2128">
      <w:pPr>
        <w:pStyle w:val="Paragrafoelenco"/>
        <w:numPr>
          <w:ilvl w:val="0"/>
          <w:numId w:val="3"/>
        </w:numPr>
        <w:jc w:val="both"/>
      </w:pPr>
      <w:r>
        <w:t>Il Consorzio ha ottenuto un finanziamento per la “</w:t>
      </w:r>
      <w:r w:rsidRPr="00D50212">
        <w:t>REALIZZAZIONE DI UN INVASO AD USO IRRIGUO MEDIANTE L’UTILIZZO DI UNA EX CAVA IN LOCALITA’ VILLALUNGA DI CASALGRANDE (RE) A SERVIZIO DEL CANALE REGGIANO DI SECCHIA</w:t>
      </w:r>
      <w:r>
        <w:t xml:space="preserve">” nell’ambito del </w:t>
      </w:r>
      <w:r w:rsidRPr="00D50212">
        <w:t>Reg. (UE) del Parlamento Europeo e del Consiglio n. 1305/2013 - Programma di Sviluppo Rurale 2014-2020 (PSR)</w:t>
      </w:r>
      <w:r>
        <w:t xml:space="preserve"> -</w:t>
      </w:r>
      <w:r w:rsidRPr="00D50212">
        <w:t xml:space="preserve">  Misura 4 - D.G.R. 1623/2017 - Priorità P.5 “Incentivare l’uso efficiente delle risorse e il passaggio a un’economia a bassa emissione di carbonio e resiliente al clima nel settore agroalimentare e forestale”</w:t>
      </w:r>
      <w:r>
        <w:t xml:space="preserve"> -</w:t>
      </w:r>
      <w:r w:rsidRPr="00D50212">
        <w:t xml:space="preserve"> Focus area P5A “Rendere più efficiente l’uso dell’acqua nell’agricoltura” </w:t>
      </w:r>
      <w:r w:rsidR="00865E9E">
        <w:t>–</w:t>
      </w:r>
      <w:r>
        <w:t xml:space="preserve"> </w:t>
      </w:r>
      <w:r w:rsidR="00865E9E">
        <w:t xml:space="preserve">Fabbisogno </w:t>
      </w:r>
      <w:r w:rsidRPr="00D50212">
        <w:t>F18 “Aumentare l’efficienza delle risorse idriche”</w:t>
      </w:r>
      <w:r>
        <w:t>-</w:t>
      </w:r>
      <w:r w:rsidRPr="00D50212">
        <w:t xml:space="preserve"> 4.3.02 “Infrastrutture irrigue” </w:t>
      </w:r>
      <w:r>
        <w:t>-</w:t>
      </w:r>
      <w:r w:rsidRPr="00D50212">
        <w:t xml:space="preserve"> Domanda AGREA n.5072025 –</w:t>
      </w:r>
      <w:r w:rsidR="00865E9E">
        <w:t xml:space="preserve"> </w:t>
      </w:r>
      <w:r w:rsidRPr="00D50212">
        <w:t>CUP. G55E17000010002</w:t>
      </w:r>
      <w:r>
        <w:t>.</w:t>
      </w:r>
    </w:p>
    <w:p w14:paraId="2763D1A9" w14:textId="50ABA688" w:rsidR="008F0078" w:rsidRDefault="008F0078" w:rsidP="00DE2128">
      <w:pPr>
        <w:pStyle w:val="Paragrafoelenco"/>
        <w:numPr>
          <w:ilvl w:val="0"/>
          <w:numId w:val="3"/>
        </w:numPr>
        <w:jc w:val="both"/>
      </w:pPr>
      <w:proofErr w:type="gramStart"/>
      <w:r>
        <w:t>In particolare</w:t>
      </w:r>
      <w:proofErr w:type="gramEnd"/>
      <w:r>
        <w:t xml:space="preserve"> il finanziamento di cui sopra è stato concesso al Consorzio dalla Regione Emilia-Romagna</w:t>
      </w:r>
      <w:r w:rsidRPr="008F0078">
        <w:t xml:space="preserve"> </w:t>
      </w:r>
      <w:r w:rsidRPr="00D50212">
        <w:t>con determinazione dirigenziale n. 3904 del 6 marzo 2020</w:t>
      </w:r>
      <w:r>
        <w:t>.</w:t>
      </w:r>
    </w:p>
    <w:p w14:paraId="37BC0E8D" w14:textId="3B2539AA" w:rsidR="00DE2128" w:rsidRPr="00DE2128" w:rsidRDefault="00DE2128" w:rsidP="00DE2128">
      <w:pPr>
        <w:pStyle w:val="Paragrafoelenco"/>
        <w:numPr>
          <w:ilvl w:val="0"/>
          <w:numId w:val="3"/>
        </w:numPr>
        <w:jc w:val="both"/>
      </w:pPr>
      <w:r>
        <w:t xml:space="preserve">Il Comune con deliberazione </w:t>
      </w:r>
      <w:r w:rsidRPr="00DE2128">
        <w:t>n. 49 del 11/04/2019</w:t>
      </w:r>
      <w:r>
        <w:t xml:space="preserve"> ha approvato i</w:t>
      </w:r>
      <w:r w:rsidR="00112B96">
        <w:t>l progetto esecutivo</w:t>
      </w:r>
      <w:r>
        <w:t xml:space="preserve">, attestandone quindi anche la conformità agli strumenti urbanistici comunali, </w:t>
      </w:r>
      <w:r w:rsidR="00112B96">
        <w:t xml:space="preserve">inerente </w:t>
      </w:r>
      <w:proofErr w:type="gramStart"/>
      <w:r w:rsidR="00112B96">
        <w:t>le</w:t>
      </w:r>
      <w:proofErr w:type="gramEnd"/>
      <w:r w:rsidR="00112B96">
        <w:t xml:space="preserve"> opere finanziate richiamate ai punti precedente (opera pubblica)</w:t>
      </w:r>
      <w:r>
        <w:t xml:space="preserve"> ed ha attestato </w:t>
      </w:r>
      <w:r w:rsidR="00865E9E">
        <w:t>che</w:t>
      </w:r>
      <w:r>
        <w:t xml:space="preserve"> il progetto medesimo non necessità di </w:t>
      </w:r>
      <w:r w:rsidRPr="00DE2128">
        <w:t>titolo abilitativo ai sensi dell'art. 10 della</w:t>
      </w:r>
      <w:r w:rsidRPr="00DE2128">
        <w:rPr>
          <w:rFonts w:ascii="ArialMT" w:hAnsi="ArialMT" w:cs="ArialMT"/>
          <w:sz w:val="24"/>
          <w:szCs w:val="24"/>
        </w:rPr>
        <w:t xml:space="preserve"> </w:t>
      </w:r>
      <w:r w:rsidRPr="00DE2128">
        <w:t>L.R. 15/2013</w:t>
      </w:r>
      <w:r>
        <w:t>.</w:t>
      </w:r>
    </w:p>
    <w:p w14:paraId="65B91B3A" w14:textId="05AA7E09" w:rsidR="00D50212" w:rsidRPr="00D50212" w:rsidRDefault="00112B96" w:rsidP="00DE2128">
      <w:pPr>
        <w:pStyle w:val="Paragrafoelenco"/>
        <w:numPr>
          <w:ilvl w:val="0"/>
          <w:numId w:val="3"/>
        </w:numPr>
        <w:jc w:val="both"/>
      </w:pPr>
      <w:r>
        <w:t xml:space="preserve">Le opere appaltate comprese in tale progetto comprendono, tra le altre, </w:t>
      </w:r>
      <w:r w:rsidR="00D50212">
        <w:t>la realizzazione di una pista di cantiere</w:t>
      </w:r>
      <w:r w:rsidR="008F0078">
        <w:t>,</w:t>
      </w:r>
      <w:r w:rsidR="00D50212">
        <w:t xml:space="preserve"> </w:t>
      </w:r>
      <w:r w:rsidR="008F0078">
        <w:t xml:space="preserve">sul lato est dell’invaso irriguo, </w:t>
      </w:r>
      <w:r w:rsidR="00D50212">
        <w:t>ubicata catastalmente al foglio 32 sui mappali 434</w:t>
      </w:r>
      <w:r w:rsidR="00D558DD">
        <w:t>, 550</w:t>
      </w:r>
      <w:r w:rsidR="008F0078">
        <w:t xml:space="preserve"> e 552</w:t>
      </w:r>
      <w:r w:rsidR="00D50212">
        <w:t xml:space="preserve"> di proprietà del Comune</w:t>
      </w:r>
      <w:r w:rsidR="008F0078">
        <w:t>.</w:t>
      </w:r>
    </w:p>
    <w:p w14:paraId="2A21F224" w14:textId="54F515A8" w:rsidR="0016373E" w:rsidRDefault="008F0078" w:rsidP="00DE2128">
      <w:pPr>
        <w:pStyle w:val="Paragrafoelenco"/>
        <w:numPr>
          <w:ilvl w:val="0"/>
          <w:numId w:val="3"/>
        </w:numPr>
        <w:jc w:val="both"/>
      </w:pPr>
      <w:r>
        <w:t xml:space="preserve">Tale pista di cantiere, ad oggi realizzata, è costituita da massicciata di fondazione e pavimentazione superficiale in materiale inerte </w:t>
      </w:r>
      <w:r w:rsidRPr="00C80C63">
        <w:t>(pietrisco e stabilizzato).</w:t>
      </w:r>
    </w:p>
    <w:p w14:paraId="594CB761" w14:textId="268106E3" w:rsidR="008F0078" w:rsidRDefault="008F0078" w:rsidP="00DE2128">
      <w:pPr>
        <w:pStyle w:val="Paragrafoelenco"/>
        <w:numPr>
          <w:ilvl w:val="0"/>
          <w:numId w:val="3"/>
        </w:numPr>
        <w:jc w:val="both"/>
      </w:pPr>
      <w:r>
        <w:t xml:space="preserve">Sugli altri tre lati dell’invaso irriguo, cioè a nord, sud ed ovest, era già presente prima dell’avvio dei </w:t>
      </w:r>
      <w:proofErr w:type="gramStart"/>
      <w:r>
        <w:t>lavori  di</w:t>
      </w:r>
      <w:proofErr w:type="gramEnd"/>
      <w:r>
        <w:t xml:space="preserve"> realizzazione dell’invaso medesimo una pista ciclopedonale</w:t>
      </w:r>
      <w:r w:rsidR="00112B96">
        <w:t xml:space="preserve"> gestita dal Comune.</w:t>
      </w:r>
    </w:p>
    <w:p w14:paraId="6CDC6975" w14:textId="5EC6A0D1" w:rsidR="00D50212" w:rsidRDefault="00D50212" w:rsidP="000B484E"/>
    <w:p w14:paraId="400EF771" w14:textId="7728CBBE" w:rsidR="000B484E" w:rsidRDefault="000B484E" w:rsidP="000B484E">
      <w:r w:rsidRPr="000B484E">
        <w:t>CONSIDERATO CHE:</w:t>
      </w:r>
    </w:p>
    <w:p w14:paraId="0A8F11E6" w14:textId="1B5CB473" w:rsidR="00D558DD" w:rsidRDefault="00DE2128" w:rsidP="00F925D7">
      <w:pPr>
        <w:numPr>
          <w:ilvl w:val="0"/>
          <w:numId w:val="3"/>
        </w:numPr>
        <w:jc w:val="both"/>
      </w:pPr>
      <w:r>
        <w:t xml:space="preserve">Il Comune </w:t>
      </w:r>
      <w:r w:rsidRPr="00E140F2">
        <w:t xml:space="preserve">con </w:t>
      </w:r>
      <w:r w:rsidR="00E140F2" w:rsidRPr="00E140F2">
        <w:t xml:space="preserve">prot. 6042 </w:t>
      </w:r>
      <w:r w:rsidRPr="00E140F2">
        <w:t>del</w:t>
      </w:r>
      <w:r w:rsidR="00E140F2" w:rsidRPr="00E140F2">
        <w:t xml:space="preserve"> 24/03/2023 </w:t>
      </w:r>
      <w:r w:rsidRPr="00DE2128">
        <w:rPr>
          <w:highlight w:val="yellow"/>
        </w:rPr>
        <w:t xml:space="preserve">(prot. CBEC </w:t>
      </w:r>
      <w:proofErr w:type="gramStart"/>
      <w:r w:rsidRPr="00DE2128">
        <w:rPr>
          <w:highlight w:val="yellow"/>
        </w:rPr>
        <w:t>n….</w:t>
      </w:r>
      <w:proofErr w:type="gramEnd"/>
      <w:r w:rsidRPr="00DE2128">
        <w:rPr>
          <w:highlight w:val="yellow"/>
        </w:rPr>
        <w:t>del….)</w:t>
      </w:r>
      <w:r w:rsidR="00D558DD">
        <w:t xml:space="preserve"> ha richiesto al Consorzio</w:t>
      </w:r>
      <w:r w:rsidR="00D558DD" w:rsidRPr="00D558DD">
        <w:t xml:space="preserve"> di non rimuovere</w:t>
      </w:r>
      <w:r w:rsidR="00D558DD">
        <w:t>,</w:t>
      </w:r>
      <w:r w:rsidR="00D558DD" w:rsidRPr="00D558DD">
        <w:t xml:space="preserve"> al termine dei lavori</w:t>
      </w:r>
      <w:r w:rsidR="00D558DD">
        <w:t xml:space="preserve">, la pista di cantiere richiamata in premessa ed ubicata sulle aree di proprietà del Comune stesso censite catastalmente al Fg.32 </w:t>
      </w:r>
      <w:proofErr w:type="spellStart"/>
      <w:r w:rsidR="00D558DD">
        <w:t>Mapp</w:t>
      </w:r>
      <w:proofErr w:type="spellEnd"/>
      <w:r w:rsidR="00D558DD">
        <w:t>.</w:t>
      </w:r>
      <w:r w:rsidR="00D558DD" w:rsidRPr="00D558DD">
        <w:t xml:space="preserve"> 434, 550 e 552</w:t>
      </w:r>
      <w:r w:rsidR="00D558DD">
        <w:t xml:space="preserve">. Tutto ciò </w:t>
      </w:r>
      <w:r w:rsidR="00D558DD" w:rsidRPr="00D558DD">
        <w:t>al fine del possibile utilizzo da parte del Comune come tratto di pista ciclopedonale interconnesso con le già esistenti piste ciclopedonali.</w:t>
      </w:r>
    </w:p>
    <w:p w14:paraId="6C38C40E" w14:textId="0B1B8F2F" w:rsidR="00D558DD" w:rsidRDefault="00D558DD" w:rsidP="00F925D7">
      <w:pPr>
        <w:numPr>
          <w:ilvl w:val="0"/>
          <w:numId w:val="3"/>
        </w:numPr>
        <w:jc w:val="both"/>
      </w:pPr>
      <w:r>
        <w:t xml:space="preserve">Nella medesima nota il Comune ha autorizzato il Consorzio, sin dalla data della richiesta di cui sopra, </w:t>
      </w:r>
      <w:r w:rsidRPr="00D558DD">
        <w:t>all’utilizzo di tale pista per le proprie future necessarie attività di vigilanza</w:t>
      </w:r>
      <w:r w:rsidR="00865E9E">
        <w:t>, gestione</w:t>
      </w:r>
      <w:r w:rsidRPr="00D558DD">
        <w:t xml:space="preserve"> e manutenzione dell’invaso </w:t>
      </w:r>
      <w:r>
        <w:t>irriguo posto in località Villalunga richiamato in premessa.</w:t>
      </w:r>
    </w:p>
    <w:p w14:paraId="043BA2BB" w14:textId="7B00F44E" w:rsidR="00F925D7" w:rsidRDefault="00F925D7" w:rsidP="00F925D7">
      <w:pPr>
        <w:numPr>
          <w:ilvl w:val="0"/>
          <w:numId w:val="3"/>
        </w:numPr>
        <w:jc w:val="both"/>
      </w:pPr>
      <w:r>
        <w:lastRenderedPageBreak/>
        <w:t>Tale duplice utilizzo della pista di cantiere, costruita nell’ambito delle opere di realizzazione</w:t>
      </w:r>
      <w:r w:rsidRPr="00F925D7">
        <w:t xml:space="preserve"> d</w:t>
      </w:r>
      <w:r>
        <w:t>ell’</w:t>
      </w:r>
      <w:r w:rsidRPr="00F925D7">
        <w:t xml:space="preserve">invaso ad uso irriguo </w:t>
      </w:r>
      <w:r>
        <w:t>nella</w:t>
      </w:r>
      <w:r w:rsidRPr="00F925D7">
        <w:t xml:space="preserve"> ex cava in localit</w:t>
      </w:r>
      <w:r>
        <w:t>à V</w:t>
      </w:r>
      <w:r w:rsidRPr="00F925D7">
        <w:t>illalunga</w:t>
      </w:r>
      <w:r>
        <w:t>, risulta funzionale alle esigenze di entrambi i soggetti sottoscrittori del</w:t>
      </w:r>
      <w:r w:rsidR="00865E9E">
        <w:t>la presente convenzione</w:t>
      </w:r>
      <w:r>
        <w:t>, in quanto garantisce la possibile fruizione, gestita dal Comune, per i ciclo-pedoni di un percorso ad anello su tutti i lati dell’invaso, percorso peraltro collegato con altra pista ciclo-pedonale costeggiante il fiume Secchia con arrivo sino ai comuni di Castellarano (RE) e Sassuolo (MO), ed al contempo le esigenze di passaggio con mezzi ed uomini da parte del Consorzio per il necessario accesso all’invaso irriguo per le future indispensabili attività di</w:t>
      </w:r>
      <w:r w:rsidR="00865E9E">
        <w:t xml:space="preserve"> vigilanza,</w:t>
      </w:r>
      <w:r>
        <w:t xml:space="preserve"> gestione e manutenzione dell’invaso medesimo.</w:t>
      </w:r>
    </w:p>
    <w:p w14:paraId="49049231" w14:textId="1A1311E4" w:rsidR="005613DA" w:rsidRDefault="005613DA" w:rsidP="00F925D7">
      <w:pPr>
        <w:numPr>
          <w:ilvl w:val="0"/>
          <w:numId w:val="3"/>
        </w:numPr>
        <w:jc w:val="both"/>
      </w:pPr>
      <w:r>
        <w:t xml:space="preserve">Per le future attività </w:t>
      </w:r>
      <w:r w:rsidRPr="005613DA">
        <w:t xml:space="preserve">di </w:t>
      </w:r>
      <w:r w:rsidR="00865E9E">
        <w:t xml:space="preserve">vigilanza, </w:t>
      </w:r>
      <w:r w:rsidRPr="005613DA">
        <w:t>gestione e manutenzione dell’invaso</w:t>
      </w:r>
      <w:r>
        <w:t xml:space="preserve"> irriguo richiamate al punto precedente il Consorzio </w:t>
      </w:r>
      <w:proofErr w:type="gramStart"/>
      <w:r>
        <w:t>necessità inoltre</w:t>
      </w:r>
      <w:proofErr w:type="gramEnd"/>
      <w:r>
        <w:t xml:space="preserve"> di poter transitare sui terreni di proprietà del Comune</w:t>
      </w:r>
      <w:r w:rsidR="00416806">
        <w:t>, ove</w:t>
      </w:r>
      <w:r>
        <w:t xml:space="preserve"> sono </w:t>
      </w:r>
      <w:r w:rsidRPr="00416806">
        <w:t>presenti piste previgenti alla realizzazione dell</w:t>
      </w:r>
      <w:r w:rsidR="00416806" w:rsidRPr="00416806">
        <w:t xml:space="preserve">’invaso stesso, </w:t>
      </w:r>
      <w:r w:rsidRPr="00416806">
        <w:t>censiti catastalmente al fg.32 mappali   544</w:t>
      </w:r>
      <w:r w:rsidR="00416806" w:rsidRPr="00416806">
        <w:t>, 547</w:t>
      </w:r>
      <w:r w:rsidR="00416806">
        <w:t>, 548, 550. 554 e 556.</w:t>
      </w:r>
    </w:p>
    <w:p w14:paraId="19F9381E" w14:textId="77777777" w:rsidR="000B484E" w:rsidRPr="000B484E" w:rsidRDefault="000B484E" w:rsidP="000B484E">
      <w:r w:rsidRPr="000B484E">
        <w:t>TUTTO CIÒ PREMESSO E CONSIDERATO</w:t>
      </w:r>
    </w:p>
    <w:p w14:paraId="0E167E7C" w14:textId="43D5EE1C" w:rsidR="000B484E" w:rsidRPr="000B484E" w:rsidRDefault="0016373E" w:rsidP="00FE26CC">
      <w:pPr>
        <w:jc w:val="both"/>
      </w:pPr>
      <w:r>
        <w:t>I</w:t>
      </w:r>
      <w:r w:rsidR="000B484E" w:rsidRPr="000B484E">
        <w:t xml:space="preserve">l Comune di </w:t>
      </w:r>
      <w:r>
        <w:t>Casalgrande</w:t>
      </w:r>
      <w:r w:rsidR="000B484E" w:rsidRPr="000B484E">
        <w:t xml:space="preserve"> e</w:t>
      </w:r>
      <w:r w:rsidR="00865E9E">
        <w:t>d</w:t>
      </w:r>
      <w:r w:rsidR="000B484E" w:rsidRPr="000B484E">
        <w:t xml:space="preserve"> il Consorzio</w:t>
      </w:r>
      <w:r w:rsidR="000B484E">
        <w:t xml:space="preserve"> </w:t>
      </w:r>
      <w:r w:rsidR="000B484E" w:rsidRPr="000B484E">
        <w:t>di Bonifica dell’Emilia Centrale, come sopra rappresentati,</w:t>
      </w:r>
      <w:r w:rsidR="00FE26CC">
        <w:t xml:space="preserve"> </w:t>
      </w:r>
      <w:r w:rsidR="000B484E" w:rsidRPr="000B484E">
        <w:t>convengono quanto</w:t>
      </w:r>
      <w:r w:rsidR="000B484E">
        <w:t xml:space="preserve"> </w:t>
      </w:r>
      <w:r w:rsidR="000B484E" w:rsidRPr="000B484E">
        <w:t>segue:</w:t>
      </w:r>
    </w:p>
    <w:p w14:paraId="0FFF13EC" w14:textId="77777777" w:rsidR="000B484E" w:rsidRPr="000B484E" w:rsidRDefault="000B484E" w:rsidP="000B484E">
      <w:pPr>
        <w:rPr>
          <w:b/>
          <w:bCs/>
        </w:rPr>
      </w:pPr>
      <w:r w:rsidRPr="000B484E">
        <w:rPr>
          <w:b/>
          <w:bCs/>
        </w:rPr>
        <w:t>ART. 1</w:t>
      </w:r>
    </w:p>
    <w:p w14:paraId="47ABF30A" w14:textId="77777777" w:rsidR="000B484E" w:rsidRPr="000B484E" w:rsidRDefault="000B484E" w:rsidP="000B484E">
      <w:pPr>
        <w:rPr>
          <w:b/>
          <w:bCs/>
        </w:rPr>
      </w:pPr>
      <w:r w:rsidRPr="000B484E">
        <w:rPr>
          <w:b/>
          <w:bCs/>
        </w:rPr>
        <w:t>PREMESSE</w:t>
      </w:r>
    </w:p>
    <w:p w14:paraId="4F63A6AA" w14:textId="0BCDD4BF" w:rsidR="000B484E" w:rsidRPr="000B484E" w:rsidRDefault="000B484E" w:rsidP="00FE26CC">
      <w:pPr>
        <w:jc w:val="both"/>
      </w:pPr>
      <w:r w:rsidRPr="000B484E">
        <w:t>Le premesse costituiscono parte costitutiva ed integrante del presente atto</w:t>
      </w:r>
      <w:r>
        <w:t xml:space="preserve"> </w:t>
      </w:r>
      <w:r w:rsidRPr="000B484E">
        <w:t>evidenziando le stesse</w:t>
      </w:r>
      <w:r w:rsidR="001F119A">
        <w:t xml:space="preserve"> </w:t>
      </w:r>
      <w:r w:rsidRPr="000B484E">
        <w:t>la</w:t>
      </w:r>
      <w:r>
        <w:t xml:space="preserve"> </w:t>
      </w:r>
      <w:r w:rsidRPr="000B484E">
        <w:t>comune intenzione delle parti nella stipulazione del</w:t>
      </w:r>
      <w:r w:rsidR="001412BC">
        <w:t>la presente convenzione</w:t>
      </w:r>
      <w:r w:rsidRPr="000B484E">
        <w:t>.</w:t>
      </w:r>
    </w:p>
    <w:p w14:paraId="3CFDA053" w14:textId="77777777" w:rsidR="000B484E" w:rsidRPr="000B484E" w:rsidRDefault="000B484E" w:rsidP="000B484E">
      <w:pPr>
        <w:rPr>
          <w:b/>
          <w:bCs/>
        </w:rPr>
      </w:pPr>
      <w:r w:rsidRPr="000B484E">
        <w:rPr>
          <w:b/>
          <w:bCs/>
        </w:rPr>
        <w:t>ART. 2</w:t>
      </w:r>
    </w:p>
    <w:p w14:paraId="68FC5E73" w14:textId="77777777" w:rsidR="000B484E" w:rsidRPr="000B484E" w:rsidRDefault="000B484E" w:rsidP="000B484E">
      <w:pPr>
        <w:rPr>
          <w:b/>
          <w:bCs/>
        </w:rPr>
      </w:pPr>
      <w:r w:rsidRPr="000B484E">
        <w:rPr>
          <w:b/>
          <w:bCs/>
        </w:rPr>
        <w:t>OGGETTO</w:t>
      </w:r>
    </w:p>
    <w:p w14:paraId="6E9D2FDF" w14:textId="77777777" w:rsidR="00FE26CC" w:rsidRDefault="0016373E" w:rsidP="008239AD">
      <w:pPr>
        <w:jc w:val="both"/>
      </w:pPr>
      <w:r>
        <w:t>Il Comune di Casalgrande ed il</w:t>
      </w:r>
      <w:r w:rsidR="000B484E" w:rsidRPr="000B484E">
        <w:t xml:space="preserve"> Consorzio di Bonifica dell’Emilia Centrale per i motivi esposti in premessa, convengono</w:t>
      </w:r>
      <w:r w:rsidR="00FE26CC">
        <w:t>:</w:t>
      </w:r>
    </w:p>
    <w:p w14:paraId="064DB4DA" w14:textId="7134C538" w:rsidR="008239AD" w:rsidRDefault="000B484E" w:rsidP="00FE26CC">
      <w:pPr>
        <w:pStyle w:val="Paragrafoelenco"/>
        <w:numPr>
          <w:ilvl w:val="0"/>
          <w:numId w:val="4"/>
        </w:numPr>
        <w:jc w:val="both"/>
      </w:pPr>
      <w:r w:rsidRPr="000B484E">
        <w:t>sul</w:t>
      </w:r>
      <w:r w:rsidR="0016373E">
        <w:t xml:space="preserve"> mantenimento della pista di cantiere realizzata dal </w:t>
      </w:r>
      <w:r w:rsidR="00865E9E">
        <w:t>C</w:t>
      </w:r>
      <w:r w:rsidR="0016373E">
        <w:t>onsorzio medesimo in prossimità dell’invaso irriguo di Villalunga su aree di proprietà del Comune</w:t>
      </w:r>
      <w:r w:rsidR="0016373E" w:rsidRPr="001412BC">
        <w:t xml:space="preserve"> (</w:t>
      </w:r>
      <w:r w:rsidR="001412BC" w:rsidRPr="001412BC">
        <w:t xml:space="preserve">Fg.32 </w:t>
      </w:r>
      <w:proofErr w:type="spellStart"/>
      <w:r w:rsidR="001412BC" w:rsidRPr="001412BC">
        <w:t>Mapp</w:t>
      </w:r>
      <w:proofErr w:type="spellEnd"/>
      <w:r w:rsidR="001412BC" w:rsidRPr="001412BC">
        <w:t xml:space="preserve">. </w:t>
      </w:r>
      <w:r w:rsidR="00D558DD" w:rsidRPr="00D558DD">
        <w:t>434</w:t>
      </w:r>
      <w:r w:rsidR="001412BC" w:rsidRPr="001412BC">
        <w:t>, 550</w:t>
      </w:r>
      <w:r w:rsidR="00D558DD" w:rsidRPr="00D558DD">
        <w:t xml:space="preserve"> e 552</w:t>
      </w:r>
      <w:r w:rsidR="0016373E" w:rsidRPr="001412BC">
        <w:t>)</w:t>
      </w:r>
      <w:r w:rsidR="0016373E">
        <w:t xml:space="preserve"> e nella destinazione di tale pista a percorso ciclopedonale</w:t>
      </w:r>
      <w:r w:rsidR="008239AD">
        <w:t>.</w:t>
      </w:r>
    </w:p>
    <w:p w14:paraId="22717A1F" w14:textId="76E8DB54" w:rsidR="001412BC" w:rsidRDefault="001412BC" w:rsidP="001412BC">
      <w:pPr>
        <w:pStyle w:val="Paragrafoelenco"/>
        <w:numPr>
          <w:ilvl w:val="0"/>
          <w:numId w:val="4"/>
        </w:numPr>
        <w:jc w:val="both"/>
      </w:pPr>
      <w:r>
        <w:t>Sul possibile transito</w:t>
      </w:r>
      <w:r w:rsidRPr="001412BC">
        <w:t xml:space="preserve"> </w:t>
      </w:r>
      <w:r>
        <w:t>del Consorzio (persone e</w:t>
      </w:r>
      <w:r w:rsidR="000D1B50">
        <w:t xml:space="preserve"> </w:t>
      </w:r>
      <w:r>
        <w:t>mezzi) per le proprie</w:t>
      </w:r>
      <w:r w:rsidRPr="001412BC">
        <w:t xml:space="preserve"> future attività di </w:t>
      </w:r>
      <w:r w:rsidR="00865E9E">
        <w:t xml:space="preserve">vigilanza, </w:t>
      </w:r>
      <w:r w:rsidRPr="001412BC">
        <w:t xml:space="preserve">gestione e manutenzione dell’invaso irriguo </w:t>
      </w:r>
      <w:r>
        <w:t xml:space="preserve">di Villalunga </w:t>
      </w:r>
      <w:r w:rsidRPr="001412BC">
        <w:t>sui terreni di proprietà del Comune, ove sono presenti piste previgenti alla realizzazione dell’invaso stesso, censiti catastalmente al fg.32 mappali   544, 547, 548, 550. 554 e 556.</w:t>
      </w:r>
    </w:p>
    <w:p w14:paraId="3E22B74D" w14:textId="66F627A6" w:rsidR="008239AD" w:rsidRPr="005E6C4D" w:rsidRDefault="008239AD" w:rsidP="008239AD">
      <w:pPr>
        <w:jc w:val="both"/>
      </w:pPr>
      <w:r w:rsidRPr="00EF279D">
        <w:t>A tal fine</w:t>
      </w:r>
      <w:r w:rsidR="001412BC" w:rsidRPr="00EF279D">
        <w:t>, a</w:t>
      </w:r>
      <w:r w:rsidR="00EF279D" w:rsidRPr="00EF279D">
        <w:t xml:space="preserve">l </w:t>
      </w:r>
      <w:r w:rsidR="00EF279D" w:rsidRPr="005E6C4D">
        <w:t xml:space="preserve">seguente </w:t>
      </w:r>
      <w:r w:rsidR="001412BC" w:rsidRPr="005E6C4D">
        <w:t>art.3,</w:t>
      </w:r>
      <w:r w:rsidRPr="005E6C4D">
        <w:t xml:space="preserve"> sono definiti </w:t>
      </w:r>
      <w:r w:rsidR="00EF279D" w:rsidRPr="005E6C4D">
        <w:t>gli impegni</w:t>
      </w:r>
      <w:r w:rsidRPr="005E6C4D">
        <w:t xml:space="preserve"> dei soggetti sottoscrittori</w:t>
      </w:r>
      <w:r w:rsidR="00EF279D" w:rsidRPr="005E6C4D">
        <w:t xml:space="preserve"> della presente </w:t>
      </w:r>
      <w:proofErr w:type="spellStart"/>
      <w:r w:rsidR="00EF279D" w:rsidRPr="005E6C4D">
        <w:t>covenzione</w:t>
      </w:r>
      <w:proofErr w:type="spellEnd"/>
      <w:r w:rsidR="001412BC" w:rsidRPr="005E6C4D">
        <w:t>.</w:t>
      </w:r>
    </w:p>
    <w:p w14:paraId="68A09829" w14:textId="3B8B162B" w:rsidR="00311E90" w:rsidRPr="005E6C4D" w:rsidRDefault="00311E90" w:rsidP="00311E90">
      <w:pPr>
        <w:jc w:val="both"/>
        <w:rPr>
          <w:b/>
          <w:bCs/>
        </w:rPr>
      </w:pPr>
      <w:r w:rsidRPr="005E6C4D">
        <w:rPr>
          <w:b/>
          <w:bCs/>
        </w:rPr>
        <w:t>ART. 3</w:t>
      </w:r>
    </w:p>
    <w:p w14:paraId="73FA415F" w14:textId="267D84DD" w:rsidR="00311E90" w:rsidRDefault="00EC768A" w:rsidP="00311E90">
      <w:pPr>
        <w:jc w:val="both"/>
        <w:rPr>
          <w:b/>
          <w:bCs/>
        </w:rPr>
      </w:pPr>
      <w:r w:rsidRPr="005E6C4D">
        <w:rPr>
          <w:b/>
          <w:bCs/>
        </w:rPr>
        <w:t xml:space="preserve">IMPEGNI, </w:t>
      </w:r>
      <w:r w:rsidR="00311E90" w:rsidRPr="005E6C4D">
        <w:rPr>
          <w:b/>
          <w:bCs/>
        </w:rPr>
        <w:t>RESPONSABILITA'</w:t>
      </w:r>
      <w:r w:rsidR="00EF279D" w:rsidRPr="005E6C4D">
        <w:rPr>
          <w:b/>
          <w:bCs/>
        </w:rPr>
        <w:t>,</w:t>
      </w:r>
      <w:r w:rsidR="00311E90" w:rsidRPr="005E6C4D">
        <w:rPr>
          <w:b/>
          <w:bCs/>
        </w:rPr>
        <w:t xml:space="preserve"> </w:t>
      </w:r>
      <w:r w:rsidR="00EF279D" w:rsidRPr="005E6C4D">
        <w:rPr>
          <w:b/>
          <w:bCs/>
        </w:rPr>
        <w:t>GESTIONE, USO ED OPERE MANUTENTIVE</w:t>
      </w:r>
    </w:p>
    <w:p w14:paraId="783AB366" w14:textId="77777777" w:rsidR="00EC768A" w:rsidRPr="00EC768A" w:rsidRDefault="00EC768A" w:rsidP="00EC768A">
      <w:pPr>
        <w:jc w:val="both"/>
      </w:pPr>
      <w:r w:rsidRPr="00EC768A">
        <w:t>Il Consorzio di Bonifica dell’Emilia Centrale:</w:t>
      </w:r>
    </w:p>
    <w:p w14:paraId="08D49122" w14:textId="2ED29CC1" w:rsidR="00EC768A" w:rsidRPr="00EC768A" w:rsidRDefault="00EC768A" w:rsidP="00EC768A">
      <w:pPr>
        <w:pStyle w:val="Paragrafoelenco"/>
        <w:numPr>
          <w:ilvl w:val="0"/>
          <w:numId w:val="1"/>
        </w:numPr>
        <w:jc w:val="both"/>
      </w:pPr>
      <w:r w:rsidRPr="00EC768A">
        <w:t xml:space="preserve">si impegna, al termine dei lavori di realizzazione dell’invaso irriguo di Villalunga, a non rimuovere la pista </w:t>
      </w:r>
      <w:r w:rsidRPr="001412BC">
        <w:t xml:space="preserve">di cantiere, ubicata sui terreni di proprietà del Comune di Casalgrande censiti catastalmente al </w:t>
      </w:r>
      <w:r w:rsidR="001412BC" w:rsidRPr="001412BC">
        <w:t xml:space="preserve">Fg.32 </w:t>
      </w:r>
      <w:proofErr w:type="spellStart"/>
      <w:r w:rsidR="001412BC" w:rsidRPr="001412BC">
        <w:t>Mapp</w:t>
      </w:r>
      <w:proofErr w:type="spellEnd"/>
      <w:r w:rsidR="001412BC" w:rsidRPr="001412BC">
        <w:t xml:space="preserve">. </w:t>
      </w:r>
      <w:r w:rsidR="00D558DD" w:rsidRPr="00D558DD">
        <w:t>434</w:t>
      </w:r>
      <w:r w:rsidR="001412BC" w:rsidRPr="001412BC">
        <w:t>, 550</w:t>
      </w:r>
      <w:r w:rsidR="00D558DD" w:rsidRPr="00D558DD">
        <w:t xml:space="preserve"> e 552</w:t>
      </w:r>
      <w:r w:rsidR="001412BC">
        <w:t>;</w:t>
      </w:r>
    </w:p>
    <w:p w14:paraId="62AAC99A" w14:textId="14680088" w:rsidR="00311E90" w:rsidRPr="00311E90" w:rsidRDefault="00311E90" w:rsidP="00EC768A">
      <w:pPr>
        <w:pStyle w:val="Paragrafoelenco"/>
        <w:numPr>
          <w:ilvl w:val="0"/>
          <w:numId w:val="1"/>
        </w:numPr>
        <w:jc w:val="both"/>
      </w:pPr>
      <w:r>
        <w:t xml:space="preserve">successivamente all’avvenuto collaudo tecnico-amministrativo </w:t>
      </w:r>
      <w:r w:rsidRPr="00311E90">
        <w:t xml:space="preserve">delle opere di </w:t>
      </w:r>
      <w:r>
        <w:t xml:space="preserve">realizzazione dell’invaso irriguo di </w:t>
      </w:r>
      <w:r w:rsidR="00EC768A">
        <w:t>cui sopra</w:t>
      </w:r>
      <w:r w:rsidRPr="00311E90">
        <w:t xml:space="preserve">, comprensive della realizzazione della pista di cantiere con le modalità tecniche </w:t>
      </w:r>
      <w:r w:rsidR="001412BC" w:rsidRPr="00311E90">
        <w:t xml:space="preserve">riportate </w:t>
      </w:r>
      <w:r w:rsidR="001412BC">
        <w:t>in premessa</w:t>
      </w:r>
      <w:r w:rsidR="001412BC" w:rsidRPr="00311E90">
        <w:t xml:space="preserve">, </w:t>
      </w:r>
      <w:r w:rsidRPr="00311E90">
        <w:t xml:space="preserve">ne darà, con nota scritta, comunicazione al Comune di </w:t>
      </w:r>
      <w:r>
        <w:t>Casalgrande.</w:t>
      </w:r>
    </w:p>
    <w:p w14:paraId="34862138" w14:textId="444E4B50" w:rsidR="00EC768A" w:rsidRDefault="00311E90" w:rsidP="00311E90">
      <w:pPr>
        <w:jc w:val="both"/>
      </w:pPr>
      <w:r w:rsidRPr="00311E90">
        <w:lastRenderedPageBreak/>
        <w:t>Dalla data di tale comunicazione la pista di cantiere realizzata dal Consorzio</w:t>
      </w:r>
      <w:r w:rsidR="00EC768A">
        <w:t>, ubicata sui terreni di proprietà del Comune di Casalgrande</w:t>
      </w:r>
      <w:r w:rsidR="001412BC">
        <w:t>,</w:t>
      </w:r>
      <w:r w:rsidR="00EC768A">
        <w:t xml:space="preserve"> censiti </w:t>
      </w:r>
      <w:r w:rsidR="00EC768A" w:rsidRPr="001412BC">
        <w:t xml:space="preserve">catastalmente al </w:t>
      </w:r>
      <w:r w:rsidR="001412BC" w:rsidRPr="001412BC">
        <w:t xml:space="preserve">Fg.32 </w:t>
      </w:r>
      <w:proofErr w:type="spellStart"/>
      <w:r w:rsidR="001412BC" w:rsidRPr="001412BC">
        <w:t>Mapp</w:t>
      </w:r>
      <w:proofErr w:type="spellEnd"/>
      <w:r w:rsidR="001412BC" w:rsidRPr="001412BC">
        <w:t xml:space="preserve">. </w:t>
      </w:r>
      <w:r w:rsidR="00D558DD" w:rsidRPr="00D558DD">
        <w:t>434</w:t>
      </w:r>
      <w:r w:rsidR="001412BC" w:rsidRPr="001412BC">
        <w:t>, 550</w:t>
      </w:r>
      <w:r w:rsidR="00D558DD" w:rsidRPr="00D558DD">
        <w:t xml:space="preserve"> e 552</w:t>
      </w:r>
      <w:r w:rsidR="001412BC" w:rsidRPr="001412BC">
        <w:t>,</w:t>
      </w:r>
      <w:r w:rsidR="001412BC">
        <w:t xml:space="preserve"> </w:t>
      </w:r>
      <w:r w:rsidRPr="00311E90">
        <w:t xml:space="preserve">diverrà </w:t>
      </w:r>
      <w:r w:rsidR="00221E9D">
        <w:t xml:space="preserve">a tutti gli effetti </w:t>
      </w:r>
      <w:r w:rsidRPr="00311E90">
        <w:t xml:space="preserve">di competenza e responsabilità esclusiva del Comune </w:t>
      </w:r>
      <w:r w:rsidR="00EF279D">
        <w:t>medesimo</w:t>
      </w:r>
      <w:r w:rsidRPr="00311E90">
        <w:t xml:space="preserve">. </w:t>
      </w:r>
      <w:r w:rsidR="001412BC">
        <w:t xml:space="preserve">Tutto ciò </w:t>
      </w:r>
      <w:r w:rsidR="00EC768A">
        <w:t>per il possibile utilizzo, così come previsto nel</w:t>
      </w:r>
      <w:r w:rsidR="001412BC">
        <w:t>la presente convenzione</w:t>
      </w:r>
      <w:r w:rsidR="00EC768A">
        <w:t>, della suddetta pista di cantiere realizzata dal Consorzio</w:t>
      </w:r>
      <w:r w:rsidR="00EC768A" w:rsidRPr="00311E90">
        <w:t xml:space="preserve"> </w:t>
      </w:r>
      <w:r w:rsidR="00EC768A">
        <w:t xml:space="preserve">quale pista ciclopedonale </w:t>
      </w:r>
      <w:r w:rsidRPr="00311E90">
        <w:t xml:space="preserve">in capo al Comune di </w:t>
      </w:r>
      <w:r w:rsidR="00EC768A">
        <w:t>Casalgrande</w:t>
      </w:r>
      <w:r w:rsidRPr="00311E90">
        <w:t xml:space="preserve">. </w:t>
      </w:r>
    </w:p>
    <w:p w14:paraId="3D35B016" w14:textId="1F1B5916" w:rsidR="00EF279D" w:rsidRDefault="00311E90" w:rsidP="00311E90">
      <w:pPr>
        <w:jc w:val="both"/>
      </w:pPr>
      <w:r w:rsidRPr="00311E90">
        <w:t xml:space="preserve">Il Comune dalla data di </w:t>
      </w:r>
      <w:r w:rsidR="00221E9D">
        <w:t>ricevimento della soprarichiamata nota del Consorzio</w:t>
      </w:r>
      <w:r w:rsidR="00EF279D">
        <w:t xml:space="preserve"> </w:t>
      </w:r>
      <w:r w:rsidRPr="00311E90">
        <w:t>sarà pertanto l’unico responsabile</w:t>
      </w:r>
      <w:r w:rsidR="00221E9D">
        <w:t xml:space="preserve">, anche in materia di sicurezza, </w:t>
      </w:r>
      <w:r w:rsidRPr="00311E90">
        <w:t>dell'eventuale passaggio di ciclo-pedoni sulla pista</w:t>
      </w:r>
      <w:r w:rsidR="000D1B50">
        <w:t xml:space="preserve"> medesima</w:t>
      </w:r>
      <w:r w:rsidR="00EF279D">
        <w:t>. Da tale data il Comune sarà inoltre l’unico responsabile per la gestione e la</w:t>
      </w:r>
      <w:r w:rsidR="00EF279D" w:rsidRPr="00EF279D">
        <w:t xml:space="preserve"> manutenzione</w:t>
      </w:r>
      <w:r w:rsidR="00EF279D">
        <w:t>,</w:t>
      </w:r>
      <w:r w:rsidR="00EF279D" w:rsidRPr="00EF279D">
        <w:t xml:space="preserve"> ordinaria e straordinaria</w:t>
      </w:r>
      <w:r w:rsidR="00EF279D">
        <w:t>, della pista.</w:t>
      </w:r>
    </w:p>
    <w:p w14:paraId="5E4D61C1" w14:textId="55210565" w:rsidR="000D1B50" w:rsidRDefault="000D1B50" w:rsidP="00311E90">
      <w:pPr>
        <w:jc w:val="both"/>
      </w:pPr>
      <w:r>
        <w:t>A far data dalla comunicazione del Consorzio richiamata ai punti precedenti, di avvenuto collaudo tecnico-amministrativo delle opere realizzate</w:t>
      </w:r>
      <w:r w:rsidR="005E6C4D">
        <w:t>,</w:t>
      </w:r>
      <w:r>
        <w:t xml:space="preserve"> il Consorzio suddetto, </w:t>
      </w:r>
      <w:r w:rsidRPr="000D1B50">
        <w:t xml:space="preserve">per le proprie attività di </w:t>
      </w:r>
      <w:r w:rsidR="00865E9E">
        <w:t xml:space="preserve">vigilanza, </w:t>
      </w:r>
      <w:r w:rsidRPr="000D1B50">
        <w:t>gestione e manutenzione dell’invaso irriguo di Villalunga</w:t>
      </w:r>
      <w:r>
        <w:t>,</w:t>
      </w:r>
      <w:r w:rsidRPr="000D1B50">
        <w:t xml:space="preserve"> potrà accedere con mezzi e uomini</w:t>
      </w:r>
      <w:r>
        <w:t>:</w:t>
      </w:r>
    </w:p>
    <w:p w14:paraId="50DBB157" w14:textId="637E9719" w:rsidR="000D1B50" w:rsidRDefault="000D1B50" w:rsidP="000D1B50">
      <w:pPr>
        <w:numPr>
          <w:ilvl w:val="0"/>
          <w:numId w:val="2"/>
        </w:numPr>
        <w:jc w:val="both"/>
      </w:pPr>
      <w:r>
        <w:t xml:space="preserve">sulla pista di cantiere divenuta pista ciclopedonale ubicata su terreni di proprietà del Comune </w:t>
      </w:r>
      <w:r w:rsidRPr="000D1B50">
        <w:t xml:space="preserve">censiti catastalmente al Fg.32 </w:t>
      </w:r>
      <w:proofErr w:type="spellStart"/>
      <w:r w:rsidRPr="000D1B50">
        <w:t>Mapp</w:t>
      </w:r>
      <w:proofErr w:type="spellEnd"/>
      <w:r w:rsidRPr="000D1B50">
        <w:t xml:space="preserve">. </w:t>
      </w:r>
      <w:r w:rsidR="00D558DD" w:rsidRPr="00D558DD">
        <w:t>434</w:t>
      </w:r>
      <w:r w:rsidRPr="000D1B50">
        <w:t>, 550</w:t>
      </w:r>
      <w:r w:rsidR="00D558DD" w:rsidRPr="00D558DD">
        <w:t xml:space="preserve"> e 552</w:t>
      </w:r>
      <w:r>
        <w:t>;</w:t>
      </w:r>
    </w:p>
    <w:p w14:paraId="441C4D3E" w14:textId="31D7F55B" w:rsidR="000D1B50" w:rsidRPr="000D1B50" w:rsidRDefault="000D1B50" w:rsidP="000D1B50">
      <w:pPr>
        <w:pStyle w:val="Paragrafoelenco"/>
        <w:numPr>
          <w:ilvl w:val="0"/>
          <w:numId w:val="2"/>
        </w:numPr>
      </w:pPr>
      <w:r w:rsidRPr="000D1B50">
        <w:t xml:space="preserve">sui terreni di proprietà del Comune, ove sono presenti piste previgenti alla realizzazione dell’invaso </w:t>
      </w:r>
      <w:r>
        <w:t>irriguo di Villalunga</w:t>
      </w:r>
      <w:r w:rsidRPr="000D1B50">
        <w:t>, censiti catastalmente al fg.32 mappali   544, 547, 548, 550. 554 e 556.</w:t>
      </w:r>
    </w:p>
    <w:p w14:paraId="2ADBB20B" w14:textId="0CA13CDF" w:rsidR="000D1B50" w:rsidRPr="000D1B50" w:rsidRDefault="000D1B50" w:rsidP="000D1B50">
      <w:pPr>
        <w:jc w:val="both"/>
      </w:pPr>
      <w:r>
        <w:t xml:space="preserve">A tale proposito si specifica e conviene che </w:t>
      </w:r>
      <w:r w:rsidRPr="000D1B50">
        <w:t xml:space="preserve">per il </w:t>
      </w:r>
      <w:r w:rsidR="00EF279D">
        <w:t xml:space="preserve">possibile </w:t>
      </w:r>
      <w:r w:rsidRPr="000D1B50">
        <w:t xml:space="preserve">passaggio di mezzi pesanti o per eventuali necessità di chiusura temporanea </w:t>
      </w:r>
      <w:r w:rsidR="00EF279D">
        <w:t>di un tratto delle piste</w:t>
      </w:r>
      <w:r w:rsidRPr="000D1B50">
        <w:t xml:space="preserve"> per la realizzazione di opere manutentive dell’invaso</w:t>
      </w:r>
      <w:r>
        <w:t xml:space="preserve"> irriguo</w:t>
      </w:r>
      <w:r w:rsidRPr="000D1B50">
        <w:t xml:space="preserve"> il Consorzio ha l’obbligo di comunica</w:t>
      </w:r>
      <w:r>
        <w:t>re</w:t>
      </w:r>
      <w:r w:rsidR="00EF279D">
        <w:t xml:space="preserve"> tali necessità (tempi e mezzi) </w:t>
      </w:r>
      <w:r w:rsidRPr="000D1B50">
        <w:t>al Comune di Casalgrande e di ripristino a regola d’arte dell’eventuale pavimentazione danneggiata durante i transiti ed i lavori di cui sopra.</w:t>
      </w:r>
    </w:p>
    <w:p w14:paraId="7B3719D1" w14:textId="0BBC70D7" w:rsidR="000B484E" w:rsidRPr="000B484E" w:rsidRDefault="000B484E" w:rsidP="000B484E">
      <w:pPr>
        <w:rPr>
          <w:b/>
          <w:bCs/>
        </w:rPr>
      </w:pPr>
      <w:r w:rsidRPr="000B484E">
        <w:rPr>
          <w:b/>
          <w:bCs/>
        </w:rPr>
        <w:t xml:space="preserve">ART. </w:t>
      </w:r>
      <w:r w:rsidR="005E6C4D">
        <w:rPr>
          <w:b/>
          <w:bCs/>
        </w:rPr>
        <w:t>4</w:t>
      </w:r>
    </w:p>
    <w:p w14:paraId="0BE66AF4" w14:textId="77777777" w:rsidR="000B484E" w:rsidRPr="000B484E" w:rsidRDefault="000B484E" w:rsidP="000B484E">
      <w:pPr>
        <w:rPr>
          <w:b/>
          <w:bCs/>
        </w:rPr>
      </w:pPr>
      <w:r w:rsidRPr="000B484E">
        <w:rPr>
          <w:b/>
          <w:bCs/>
        </w:rPr>
        <w:t>DISPOSIZIONI FINALI</w:t>
      </w:r>
    </w:p>
    <w:p w14:paraId="568ABAF3" w14:textId="01D1BC0E" w:rsidR="000B484E" w:rsidRPr="000B484E" w:rsidRDefault="000B484E" w:rsidP="000B484E">
      <w:r w:rsidRPr="000B484E">
        <w:t>Per quanto non espressamente previsto nel presente Accordo di programma, si</w:t>
      </w:r>
      <w:r>
        <w:t xml:space="preserve"> </w:t>
      </w:r>
      <w:r w:rsidRPr="000B484E">
        <w:t>intendono qui richiamate le normative vigenti in materia.</w:t>
      </w:r>
    </w:p>
    <w:p w14:paraId="64EE4E90" w14:textId="1D408A4E" w:rsidR="000B484E" w:rsidRPr="000B484E" w:rsidRDefault="000B484E" w:rsidP="000B484E">
      <w:r w:rsidRPr="000B484E">
        <w:t xml:space="preserve">Letto, approvato e sottoscritto dalle parti a Reggio Emilia in </w:t>
      </w:r>
      <w:r w:rsidRPr="000B484E">
        <w:rPr>
          <w:highlight w:val="yellow"/>
        </w:rPr>
        <w:t xml:space="preserve">data </w:t>
      </w:r>
      <w:r w:rsidR="003C6123" w:rsidRPr="003C6123">
        <w:rPr>
          <w:highlight w:val="yellow"/>
        </w:rPr>
        <w:t>…………………</w:t>
      </w:r>
    </w:p>
    <w:p w14:paraId="26EBFB5B" w14:textId="77777777" w:rsidR="003C6123" w:rsidRDefault="003C6123" w:rsidP="000B484E"/>
    <w:p w14:paraId="2548C68D" w14:textId="37E7F645" w:rsidR="000B484E" w:rsidRPr="000B484E" w:rsidRDefault="003C6123" w:rsidP="003C6123">
      <w:pPr>
        <w:jc w:val="center"/>
      </w:pPr>
      <w:r>
        <w:t xml:space="preserve">Comune di Casalgrande </w:t>
      </w:r>
    </w:p>
    <w:p w14:paraId="73F5D9B3" w14:textId="3F71D144" w:rsidR="000B484E" w:rsidRDefault="003C6123" w:rsidP="003C6123">
      <w:pPr>
        <w:jc w:val="center"/>
        <w:rPr>
          <w:i/>
          <w:iCs/>
        </w:rPr>
      </w:pPr>
      <w:r w:rsidRPr="003C6123">
        <w:rPr>
          <w:i/>
          <w:iCs/>
          <w:highlight w:val="yellow"/>
        </w:rPr>
        <w:t>…………………….</w:t>
      </w:r>
    </w:p>
    <w:p w14:paraId="0085B44E" w14:textId="77777777" w:rsidR="003C6123" w:rsidRPr="000B484E" w:rsidRDefault="003C6123" w:rsidP="003C6123">
      <w:pPr>
        <w:jc w:val="center"/>
        <w:rPr>
          <w:i/>
          <w:iCs/>
        </w:rPr>
      </w:pPr>
    </w:p>
    <w:p w14:paraId="2DDD7901" w14:textId="3897CFB9" w:rsidR="003C6123" w:rsidRDefault="003C6123" w:rsidP="003C6123">
      <w:pPr>
        <w:jc w:val="center"/>
      </w:pPr>
      <w:r>
        <w:t>Consorzio di Bonifica dell’Emilia Centrale</w:t>
      </w:r>
    </w:p>
    <w:p w14:paraId="3308B14B" w14:textId="28E47D77" w:rsidR="003C6123" w:rsidRDefault="003C6123" w:rsidP="003C6123">
      <w:pPr>
        <w:jc w:val="center"/>
      </w:pPr>
      <w:r>
        <w:t>Il Presidente: Marcello Bonvicini</w:t>
      </w:r>
    </w:p>
    <w:p w14:paraId="60AE0A35" w14:textId="0FCA7424" w:rsidR="00FE26CC" w:rsidRDefault="00FE26CC" w:rsidP="003C6123">
      <w:pPr>
        <w:jc w:val="center"/>
      </w:pPr>
    </w:p>
    <w:p w14:paraId="64D6373B" w14:textId="6453C3D5" w:rsidR="00FE26CC" w:rsidRPr="00FE26CC" w:rsidRDefault="00FE26CC" w:rsidP="00FE26CC">
      <w:pPr>
        <w:rPr>
          <w:i/>
          <w:iCs/>
        </w:rPr>
      </w:pPr>
      <w:r w:rsidRPr="00FE26CC">
        <w:rPr>
          <w:i/>
          <w:iCs/>
          <w:highlight w:val="yellow"/>
        </w:rPr>
        <w:t>Allegati: Mappa catastale</w:t>
      </w:r>
      <w:r w:rsidRPr="00FE26CC">
        <w:rPr>
          <w:i/>
          <w:iCs/>
        </w:rPr>
        <w:t xml:space="preserve"> </w:t>
      </w:r>
    </w:p>
    <w:p w14:paraId="5D220799" w14:textId="0A5D4E77" w:rsidR="0069424B" w:rsidRDefault="00C80C63" w:rsidP="003C6123">
      <w:pPr>
        <w:jc w:val="center"/>
      </w:pPr>
    </w:p>
    <w:sectPr w:rsidR="00694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25A"/>
    <w:multiLevelType w:val="hybridMultilevel"/>
    <w:tmpl w:val="1F4AC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061B"/>
    <w:multiLevelType w:val="hybridMultilevel"/>
    <w:tmpl w:val="B06C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70E8"/>
    <w:multiLevelType w:val="hybridMultilevel"/>
    <w:tmpl w:val="AD288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63C8"/>
    <w:multiLevelType w:val="hybridMultilevel"/>
    <w:tmpl w:val="5A029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12090">
    <w:abstractNumId w:val="1"/>
  </w:num>
  <w:num w:numId="2" w16cid:durableId="1698847169">
    <w:abstractNumId w:val="0"/>
  </w:num>
  <w:num w:numId="3" w16cid:durableId="683868635">
    <w:abstractNumId w:val="3"/>
  </w:num>
  <w:num w:numId="4" w16cid:durableId="192919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4E"/>
    <w:rsid w:val="000B484E"/>
    <w:rsid w:val="000D1B50"/>
    <w:rsid w:val="00112B96"/>
    <w:rsid w:val="001412BC"/>
    <w:rsid w:val="0016373E"/>
    <w:rsid w:val="001F119A"/>
    <w:rsid w:val="00221E9D"/>
    <w:rsid w:val="00311E90"/>
    <w:rsid w:val="003C6123"/>
    <w:rsid w:val="00416806"/>
    <w:rsid w:val="005613DA"/>
    <w:rsid w:val="005E6C4D"/>
    <w:rsid w:val="008239AD"/>
    <w:rsid w:val="00865E9E"/>
    <w:rsid w:val="008F0078"/>
    <w:rsid w:val="00994BFA"/>
    <w:rsid w:val="00996367"/>
    <w:rsid w:val="00A16342"/>
    <w:rsid w:val="00C075D6"/>
    <w:rsid w:val="00C80C63"/>
    <w:rsid w:val="00D50212"/>
    <w:rsid w:val="00D558DD"/>
    <w:rsid w:val="00DA690A"/>
    <w:rsid w:val="00DE2128"/>
    <w:rsid w:val="00E140F2"/>
    <w:rsid w:val="00E95F37"/>
    <w:rsid w:val="00EC3CBE"/>
    <w:rsid w:val="00EC768A"/>
    <w:rsid w:val="00EF279D"/>
    <w:rsid w:val="00F925D7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BA69"/>
  <w15:chartTrackingRefBased/>
  <w15:docId w15:val="{035F0452-5408-4D55-9885-37F05E7B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 Pietro</dc:creator>
  <cp:keywords/>
  <dc:description/>
  <cp:lastModifiedBy>sdamico@unione.ts</cp:lastModifiedBy>
  <cp:revision>9</cp:revision>
  <dcterms:created xsi:type="dcterms:W3CDTF">2023-03-22T08:39:00Z</dcterms:created>
  <dcterms:modified xsi:type="dcterms:W3CDTF">2023-04-27T07:33:00Z</dcterms:modified>
</cp:coreProperties>
</file>